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BA3E" w14:textId="121CC367" w:rsidR="00C91414" w:rsidRPr="00C91414" w:rsidRDefault="00000EB3" w:rsidP="00000E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C91414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3120" behindDoc="0" locked="0" layoutInCell="1" allowOverlap="1" wp14:anchorId="2BF91035" wp14:editId="2C82A619">
            <wp:simplePos x="0" y="0"/>
            <wp:positionH relativeFrom="column">
              <wp:posOffset>5323205</wp:posOffset>
            </wp:positionH>
            <wp:positionV relativeFrom="paragraph">
              <wp:posOffset>-161925</wp:posOffset>
            </wp:positionV>
            <wp:extent cx="1157605" cy="996950"/>
            <wp:effectExtent l="0" t="0" r="4445" b="0"/>
            <wp:wrapNone/>
            <wp:docPr id="1" name="Picture 1" descr="AAE14 Logo_H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E14 Logo_HK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14">
        <w:rPr>
          <w:rFonts w:ascii="微軟正黑體" w:eastAsia="微軟正黑體" w:hAnsi="微軟正黑體" w:hint="eastAsia"/>
          <w:szCs w:val="24"/>
        </w:rPr>
        <w:t>新聞稿</w:t>
      </w:r>
    </w:p>
    <w:p w14:paraId="4A763F46" w14:textId="42A0A6A3" w:rsidR="00000EB3" w:rsidRPr="00C91414" w:rsidRDefault="00000EB3" w:rsidP="00000E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C91414">
        <w:rPr>
          <w:rFonts w:ascii="微軟正黑體" w:eastAsia="微軟正黑體" w:hAnsi="微軟正黑體" w:hint="eastAsia"/>
          <w:szCs w:val="24"/>
        </w:rPr>
        <w:t>20</w:t>
      </w:r>
      <w:r w:rsidRPr="00C91414">
        <w:rPr>
          <w:rFonts w:ascii="微軟正黑體" w:eastAsia="微軟正黑體" w:hAnsi="微軟正黑體"/>
          <w:szCs w:val="24"/>
        </w:rPr>
        <w:t>24</w:t>
      </w:r>
      <w:r w:rsidRPr="00C91414">
        <w:rPr>
          <w:rFonts w:ascii="微軟正黑體" w:eastAsia="微軟正黑體" w:hAnsi="微軟正黑體" w:hint="eastAsia"/>
          <w:szCs w:val="24"/>
        </w:rPr>
        <w:t>年</w:t>
      </w:r>
      <w:r w:rsidR="00661FA5">
        <w:rPr>
          <w:rFonts w:ascii="微軟正黑體" w:eastAsia="微軟正黑體" w:hAnsi="微軟正黑體" w:hint="eastAsia"/>
          <w:szCs w:val="24"/>
        </w:rPr>
        <w:t>1</w:t>
      </w:r>
      <w:r w:rsidRPr="00C91414">
        <w:rPr>
          <w:rFonts w:ascii="微軟正黑體" w:eastAsia="微軟正黑體" w:hAnsi="微軟正黑體" w:hint="eastAsia"/>
          <w:szCs w:val="24"/>
        </w:rPr>
        <w:t>月1</w:t>
      </w:r>
      <w:r w:rsidR="00661FA5">
        <w:rPr>
          <w:rFonts w:ascii="微軟正黑體" w:eastAsia="微軟正黑體" w:hAnsi="微軟正黑體" w:hint="eastAsia"/>
          <w:szCs w:val="24"/>
        </w:rPr>
        <w:t>9</w:t>
      </w:r>
      <w:r w:rsidRPr="00C91414">
        <w:rPr>
          <w:rFonts w:ascii="微軟正黑體" w:eastAsia="微軟正黑體" w:hAnsi="微軟正黑體" w:hint="eastAsia"/>
          <w:szCs w:val="24"/>
        </w:rPr>
        <w:t>日</w:t>
      </w:r>
    </w:p>
    <w:p w14:paraId="35662DD5" w14:textId="77777777" w:rsidR="00000EB3" w:rsidRPr="00C91414" w:rsidRDefault="00000EB3" w:rsidP="00000E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1FA66599" w14:textId="45A7A33C" w:rsidR="005C03A8" w:rsidRPr="00B47544" w:rsidRDefault="00B47544" w:rsidP="00000EB3">
      <w:pPr>
        <w:spacing w:line="360" w:lineRule="exact"/>
        <w:jc w:val="center"/>
        <w:rPr>
          <w:rFonts w:ascii="微軟正黑體" w:eastAsia="微軟正黑體" w:hAnsi="微軟正黑體" w:cs="Khmer UI"/>
          <w:b/>
          <w:bCs/>
          <w:szCs w:val="24"/>
          <w:u w:val="single"/>
        </w:rPr>
      </w:pPr>
      <w:r w:rsidRPr="00B47544">
        <w:rPr>
          <w:rFonts w:ascii="微軟正黑體" w:eastAsia="微軟正黑體" w:hAnsi="微軟正黑體" w:hint="eastAsia"/>
          <w:b/>
          <w:bCs/>
          <w:szCs w:val="24"/>
        </w:rPr>
        <w:t>全新</w:t>
      </w:r>
      <w:r w:rsidR="000009F3">
        <w:rPr>
          <w:rFonts w:ascii="微軟正黑體" w:eastAsia="微軟正黑體" w:hAnsi="微軟正黑體" w:hint="eastAsia"/>
          <w:b/>
          <w:bCs/>
          <w:szCs w:val="24"/>
        </w:rPr>
        <w:t>商</w:t>
      </w:r>
      <w:r w:rsidRPr="00B47544">
        <w:rPr>
          <w:rFonts w:ascii="微軟正黑體" w:eastAsia="微軟正黑體" w:hAnsi="微軟正黑體" w:hint="eastAsia"/>
          <w:b/>
          <w:bCs/>
          <w:szCs w:val="24"/>
        </w:rPr>
        <w:t>貿體驗</w:t>
      </w:r>
    </w:p>
    <w:p w14:paraId="520DCDBA" w14:textId="21E043B9" w:rsidR="005C03A8" w:rsidRPr="00C91414" w:rsidRDefault="00000EB3" w:rsidP="00000EB3">
      <w:pPr>
        <w:spacing w:line="360" w:lineRule="exact"/>
        <w:jc w:val="center"/>
        <w:rPr>
          <w:rFonts w:ascii="微軟正黑體" w:eastAsia="微軟正黑體" w:hAnsi="微軟正黑體" w:cs="Khmer UI"/>
          <w:b/>
          <w:szCs w:val="24"/>
          <w:u w:val="single"/>
        </w:rPr>
      </w:pPr>
      <w:r w:rsidRPr="00C91414">
        <w:rPr>
          <w:rFonts w:ascii="微軟正黑體" w:eastAsia="微軟正黑體" w:hAnsi="微軟正黑體" w:cs="Khmer UI" w:hint="eastAsia"/>
          <w:b/>
          <w:szCs w:val="24"/>
          <w:u w:val="single"/>
        </w:rPr>
        <w:t>亞洲成人博覽將於</w:t>
      </w:r>
      <w:r w:rsidRPr="00C91414">
        <w:rPr>
          <w:rFonts w:ascii="微軟正黑體" w:eastAsia="微軟正黑體" w:hAnsi="微軟正黑體" w:cs="Khmer UI"/>
          <w:b/>
          <w:szCs w:val="24"/>
          <w:u w:val="single"/>
        </w:rPr>
        <w:t>2024</w:t>
      </w:r>
      <w:r w:rsidRPr="00C91414">
        <w:rPr>
          <w:rFonts w:ascii="微軟正黑體" w:eastAsia="微軟正黑體" w:hAnsi="微軟正黑體" w:cs="Khmer UI" w:hint="eastAsia"/>
          <w:b/>
          <w:szCs w:val="24"/>
          <w:u w:val="single"/>
        </w:rPr>
        <w:t>年</w:t>
      </w:r>
      <w:r w:rsidRPr="00C91414">
        <w:rPr>
          <w:rFonts w:ascii="微軟正黑體" w:eastAsia="微軟正黑體" w:hAnsi="微軟正黑體" w:cs="Khmer UI"/>
          <w:b/>
          <w:szCs w:val="24"/>
          <w:u w:val="single"/>
        </w:rPr>
        <w:t>8</w:t>
      </w:r>
      <w:r w:rsidRPr="00C91414">
        <w:rPr>
          <w:rFonts w:ascii="微軟正黑體" w:eastAsia="微軟正黑體" w:hAnsi="微軟正黑體" w:cs="Khmer UI" w:hint="eastAsia"/>
          <w:b/>
          <w:szCs w:val="24"/>
          <w:u w:val="single"/>
        </w:rPr>
        <w:t>月</w:t>
      </w:r>
      <w:r w:rsidRPr="00C91414">
        <w:rPr>
          <w:rFonts w:ascii="微軟正黑體" w:eastAsia="微軟正黑體" w:hAnsi="微軟正黑體" w:cs="Khmer UI"/>
          <w:b/>
          <w:szCs w:val="24"/>
          <w:u w:val="single"/>
        </w:rPr>
        <w:t>27</w:t>
      </w:r>
      <w:r w:rsidRPr="00C91414">
        <w:rPr>
          <w:rFonts w:ascii="微軟正黑體" w:eastAsia="微軟正黑體" w:hAnsi="微軟正黑體" w:cs="Khmer UI" w:hint="eastAsia"/>
          <w:b/>
          <w:szCs w:val="24"/>
          <w:u w:val="single"/>
        </w:rPr>
        <w:t>至</w:t>
      </w:r>
      <w:r w:rsidRPr="00C91414">
        <w:rPr>
          <w:rFonts w:ascii="微軟正黑體" w:eastAsia="微軟正黑體" w:hAnsi="微軟正黑體" w:cs="Khmer UI"/>
          <w:b/>
          <w:szCs w:val="24"/>
          <w:u w:val="single"/>
        </w:rPr>
        <w:t>29</w:t>
      </w:r>
      <w:r w:rsidRPr="00C91414">
        <w:rPr>
          <w:rFonts w:ascii="微軟正黑體" w:eastAsia="微軟正黑體" w:hAnsi="微軟正黑體" w:cs="Khmer UI" w:hint="eastAsia"/>
          <w:b/>
          <w:szCs w:val="24"/>
          <w:u w:val="single"/>
        </w:rPr>
        <w:t>日香港會展舉行</w:t>
      </w:r>
    </w:p>
    <w:p w14:paraId="2B94CD19" w14:textId="77777777" w:rsidR="00FF4E0C" w:rsidRPr="00C91414" w:rsidRDefault="00FF4E0C" w:rsidP="00000EB3">
      <w:pPr>
        <w:spacing w:line="360" w:lineRule="exact"/>
        <w:jc w:val="center"/>
        <w:rPr>
          <w:rFonts w:ascii="微軟正黑體" w:eastAsia="微軟正黑體" w:hAnsi="微軟正黑體"/>
          <w:szCs w:val="24"/>
          <w:lang w:eastAsia="zh-HK"/>
        </w:rPr>
      </w:pPr>
    </w:p>
    <w:p w14:paraId="162D8511" w14:textId="12B7B40A" w:rsidR="005C03A8" w:rsidRPr="00FD4A1D" w:rsidRDefault="00000EB3" w:rsidP="00FD4A1D">
      <w:pPr>
        <w:spacing w:line="360" w:lineRule="exact"/>
        <w:jc w:val="both"/>
        <w:rPr>
          <w:rFonts w:ascii="微軟正黑體" w:eastAsia="SimSun" w:hAnsi="微軟正黑體"/>
          <w:szCs w:val="24"/>
        </w:rPr>
      </w:pPr>
      <w:r w:rsidRPr="00C91414">
        <w:rPr>
          <w:rFonts w:ascii="微軟正黑體" w:eastAsia="微軟正黑體" w:hAnsi="微軟正黑體" w:cs="新細明體" w:hint="eastAsia"/>
          <w:szCs w:val="24"/>
        </w:rPr>
        <w:t>亞洲成人博覽</w:t>
      </w:r>
      <w:r w:rsidRPr="00C91414">
        <w:rPr>
          <w:rFonts w:ascii="微軟正黑體" w:eastAsia="微軟正黑體" w:hAnsi="微軟正黑體" w:hint="eastAsia"/>
          <w:szCs w:val="24"/>
        </w:rPr>
        <w:t>（</w:t>
      </w:r>
      <w:r w:rsidRPr="00C91414">
        <w:rPr>
          <w:rFonts w:ascii="微軟正黑體" w:eastAsia="微軟正黑體" w:hAnsi="微軟正黑體"/>
          <w:szCs w:val="24"/>
        </w:rPr>
        <w:t>AAE</w:t>
      </w:r>
      <w:r w:rsidRPr="00C91414">
        <w:rPr>
          <w:rFonts w:ascii="微軟正黑體" w:eastAsia="微軟正黑體" w:hAnsi="微軟正黑體" w:hint="eastAsia"/>
          <w:szCs w:val="24"/>
        </w:rPr>
        <w:t>）</w:t>
      </w:r>
      <w:r w:rsidRPr="00C91414">
        <w:rPr>
          <w:rFonts w:ascii="微軟正黑體" w:eastAsia="微軟正黑體" w:hAnsi="微軟正黑體" w:cs="新細明體" w:hint="eastAsia"/>
          <w:szCs w:val="24"/>
        </w:rPr>
        <w:t>是一年一度的貿易展和展覽，</w:t>
      </w:r>
      <w:r w:rsidR="00F9325C" w:rsidRPr="00C91414">
        <w:rPr>
          <w:rFonts w:ascii="微軟正黑體" w:eastAsia="微軟正黑體" w:hAnsi="微軟正黑體" w:cs="新細明體" w:hint="eastAsia"/>
          <w:szCs w:val="24"/>
        </w:rPr>
        <w:t>為</w:t>
      </w:r>
      <w:r w:rsidRPr="00C91414">
        <w:rPr>
          <w:rFonts w:ascii="微軟正黑體" w:eastAsia="微軟正黑體" w:hAnsi="微軟正黑體" w:cs="新細明體" w:hint="eastAsia"/>
          <w:szCs w:val="24"/>
        </w:rPr>
        <w:t>亞洲成人產業</w:t>
      </w:r>
      <w:r w:rsidR="00F9325C" w:rsidRPr="00C91414">
        <w:rPr>
          <w:rFonts w:ascii="微軟正黑體" w:eastAsia="微軟正黑體" w:hAnsi="微軟正黑體" w:cs="新細明體" w:hint="eastAsia"/>
          <w:szCs w:val="24"/>
        </w:rPr>
        <w:t>的一大盛事</w:t>
      </w:r>
      <w:r w:rsidRPr="00C91414">
        <w:rPr>
          <w:rFonts w:ascii="微軟正黑體" w:eastAsia="微軟正黑體" w:hAnsi="微軟正黑體" w:cs="新細明體" w:hint="eastAsia"/>
          <w:szCs w:val="24"/>
        </w:rPr>
        <w:t>。</w:t>
      </w:r>
      <w:r w:rsidRPr="00C91414">
        <w:rPr>
          <w:rFonts w:ascii="微軟正黑體" w:eastAsia="微軟正黑體" w:hAnsi="微軟正黑體"/>
          <w:szCs w:val="24"/>
        </w:rPr>
        <w:t>AAE 2024</w:t>
      </w:r>
      <w:r w:rsidRPr="00C91414">
        <w:rPr>
          <w:rFonts w:ascii="微軟正黑體" w:eastAsia="微軟正黑體" w:hAnsi="微軟正黑體" w:hint="eastAsia"/>
          <w:szCs w:val="24"/>
        </w:rPr>
        <w:t>將於</w:t>
      </w:r>
      <w:r w:rsidRPr="00C91414">
        <w:rPr>
          <w:rFonts w:ascii="微軟正黑體" w:eastAsia="微軟正黑體" w:hAnsi="微軟正黑體"/>
          <w:b/>
          <w:bCs/>
          <w:szCs w:val="24"/>
        </w:rPr>
        <w:t>2024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年</w:t>
      </w:r>
      <w:r w:rsidRPr="00C91414">
        <w:rPr>
          <w:rFonts w:ascii="微軟正黑體" w:eastAsia="微軟正黑體" w:hAnsi="微軟正黑體"/>
          <w:b/>
          <w:bCs/>
          <w:szCs w:val="24"/>
        </w:rPr>
        <w:t>8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月</w:t>
      </w:r>
      <w:r w:rsidRPr="00C91414">
        <w:rPr>
          <w:rFonts w:ascii="微軟正黑體" w:eastAsia="微軟正黑體" w:hAnsi="微軟正黑體"/>
          <w:b/>
          <w:bCs/>
          <w:szCs w:val="24"/>
        </w:rPr>
        <w:t>27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至</w:t>
      </w:r>
      <w:r w:rsidRPr="00C91414">
        <w:rPr>
          <w:rFonts w:ascii="微軟正黑體" w:eastAsia="微軟正黑體" w:hAnsi="微軟正黑體"/>
          <w:b/>
          <w:bCs/>
          <w:szCs w:val="24"/>
        </w:rPr>
        <w:t>29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日</w:t>
      </w:r>
      <w:r w:rsidR="005931FB" w:rsidRPr="00C91414">
        <w:rPr>
          <w:rFonts w:ascii="微軟正黑體" w:eastAsia="微軟正黑體" w:hAnsi="微軟正黑體" w:hint="eastAsia"/>
          <w:b/>
          <w:bCs/>
          <w:szCs w:val="24"/>
        </w:rPr>
        <w:t>(星期二至</w:t>
      </w:r>
      <w:r w:rsidR="00D46AC0">
        <w:rPr>
          <w:rFonts w:ascii="微軟正黑體" w:eastAsia="微軟正黑體" w:hAnsi="微軟正黑體" w:hint="eastAsia"/>
          <w:b/>
          <w:bCs/>
          <w:szCs w:val="24"/>
        </w:rPr>
        <w:t>四</w:t>
      </w:r>
      <w:r w:rsidR="005931FB" w:rsidRPr="00C91414">
        <w:rPr>
          <w:rFonts w:ascii="微軟正黑體" w:eastAsia="微軟正黑體" w:hAnsi="微軟正黑體"/>
          <w:b/>
          <w:bCs/>
          <w:szCs w:val="24"/>
        </w:rPr>
        <w:t xml:space="preserve">) </w:t>
      </w:r>
      <w:r w:rsidR="005931FB" w:rsidRPr="00C91414">
        <w:rPr>
          <w:rFonts w:ascii="微軟正黑體" w:eastAsia="微軟正黑體" w:hAnsi="微軟正黑體" w:hint="eastAsia"/>
          <w:szCs w:val="24"/>
        </w:rPr>
        <w:t xml:space="preserve">假 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香港會議展覽中心</w:t>
      </w:r>
      <w:r w:rsidRPr="00C91414">
        <w:rPr>
          <w:rFonts w:ascii="微軟正黑體" w:eastAsia="微軟正黑體" w:hAnsi="微軟正黑體"/>
          <w:b/>
          <w:bCs/>
          <w:szCs w:val="24"/>
        </w:rPr>
        <w:t>5FG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展廳</w:t>
      </w:r>
      <w:r w:rsidR="005931FB" w:rsidRPr="00C91414">
        <w:rPr>
          <w:rFonts w:ascii="微軟正黑體" w:eastAsia="微軟正黑體" w:hAnsi="微軟正黑體" w:hint="eastAsia"/>
          <w:szCs w:val="24"/>
        </w:rPr>
        <w:t xml:space="preserve"> </w:t>
      </w:r>
      <w:r w:rsidRPr="00C91414">
        <w:rPr>
          <w:rFonts w:ascii="微軟正黑體" w:eastAsia="微軟正黑體" w:hAnsi="微軟正黑體" w:hint="eastAsia"/>
          <w:szCs w:val="24"/>
        </w:rPr>
        <w:t>舉行。作為第</w:t>
      </w:r>
      <w:r w:rsidRPr="00C91414">
        <w:rPr>
          <w:rFonts w:ascii="微軟正黑體" w:eastAsia="微軟正黑體" w:hAnsi="微軟正黑體"/>
          <w:szCs w:val="24"/>
        </w:rPr>
        <w:t>14</w:t>
      </w:r>
      <w:r w:rsidRPr="00C91414">
        <w:rPr>
          <w:rFonts w:ascii="微軟正黑體" w:eastAsia="微軟正黑體" w:hAnsi="微軟正黑體" w:hint="eastAsia"/>
          <w:szCs w:val="24"/>
        </w:rPr>
        <w:t>屆亞太地區成人產業國際貿易展覽會，</w:t>
      </w:r>
      <w:r w:rsidRPr="00C91414">
        <w:rPr>
          <w:rFonts w:ascii="微軟正黑體" w:eastAsia="微軟正黑體" w:hAnsi="微軟正黑體"/>
          <w:szCs w:val="24"/>
        </w:rPr>
        <w:t>AAE</w:t>
      </w:r>
      <w:r w:rsidR="005931FB" w:rsidRPr="00C91414">
        <w:rPr>
          <w:rFonts w:ascii="微軟正黑體" w:eastAsia="微軟正黑體" w:hAnsi="微軟正黑體" w:hint="eastAsia"/>
          <w:szCs w:val="24"/>
        </w:rPr>
        <w:t>除了保留上屆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凈展覽面積</w:t>
      </w:r>
      <w:r w:rsidR="00E128EE">
        <w:rPr>
          <w:rFonts w:ascii="微軟正黑體" w:eastAsia="微軟正黑體" w:hAnsi="微軟正黑體" w:hint="eastAsia"/>
          <w:b/>
          <w:bCs/>
          <w:szCs w:val="24"/>
        </w:rPr>
        <w:t>強勁</w:t>
      </w:r>
      <w:r w:rsidRPr="00C91414">
        <w:rPr>
          <w:rFonts w:ascii="微軟正黑體" w:eastAsia="微軟正黑體" w:hAnsi="微軟正黑體" w:hint="eastAsia"/>
          <w:szCs w:val="24"/>
        </w:rPr>
        <w:t>增長</w:t>
      </w:r>
      <w:r w:rsidR="005931FB" w:rsidRPr="00C91414">
        <w:rPr>
          <w:rFonts w:ascii="微軟正黑體" w:eastAsia="微軟正黑體" w:hAnsi="微軟正黑體" w:hint="eastAsia"/>
          <w:szCs w:val="24"/>
        </w:rPr>
        <w:t>之外</w:t>
      </w:r>
      <w:r w:rsidRPr="00C91414">
        <w:rPr>
          <w:rFonts w:ascii="微軟正黑體" w:eastAsia="微軟正黑體" w:hAnsi="微軟正黑體" w:hint="eastAsia"/>
          <w:szCs w:val="24"/>
        </w:rPr>
        <w:t>，</w:t>
      </w:r>
      <w:r w:rsidR="005931FB" w:rsidRPr="00C91414">
        <w:rPr>
          <w:rFonts w:ascii="微軟正黑體" w:eastAsia="微軟正黑體" w:hAnsi="微軟正黑體" w:hint="eastAsia"/>
          <w:szCs w:val="24"/>
        </w:rPr>
        <w:t>今屆更會有全新貿易體驗，</w:t>
      </w:r>
      <w:r w:rsidR="00C91414">
        <w:rPr>
          <w:rFonts w:ascii="微軟正黑體" w:eastAsia="微軟正黑體" w:hAnsi="微軟正黑體" w:hint="eastAsia"/>
          <w:szCs w:val="24"/>
        </w:rPr>
        <w:t>展前</w:t>
      </w:r>
      <w:r w:rsidR="005931FB" w:rsidRPr="00C91414">
        <w:rPr>
          <w:rFonts w:ascii="微軟正黑體" w:eastAsia="微軟正黑體" w:hAnsi="微軟正黑體" w:hint="eastAsia"/>
          <w:szCs w:val="24"/>
        </w:rPr>
        <w:t>推出</w:t>
      </w:r>
      <w:r w:rsidR="005931FB" w:rsidRPr="00C91414">
        <w:rPr>
          <w:rFonts w:ascii="微軟正黑體" w:eastAsia="微軟正黑體" w:hAnsi="微軟正黑體" w:hint="eastAsia"/>
          <w:b/>
          <w:bCs/>
          <w:szCs w:val="24"/>
        </w:rPr>
        <w:t>線上展商列表</w:t>
      </w:r>
      <w:r w:rsidR="005931FB" w:rsidRPr="00C91414">
        <w:rPr>
          <w:rFonts w:ascii="微軟正黑體" w:eastAsia="微軟正黑體" w:hAnsi="微軟正黑體" w:hint="eastAsia"/>
          <w:szCs w:val="24"/>
        </w:rPr>
        <w:t>，</w:t>
      </w:r>
      <w:r w:rsidRPr="00C91414">
        <w:rPr>
          <w:rFonts w:ascii="微軟正黑體" w:eastAsia="微軟正黑體" w:hAnsi="微軟正黑體" w:hint="eastAsia"/>
          <w:szCs w:val="24"/>
        </w:rPr>
        <w:t>超過</w:t>
      </w:r>
      <w:r w:rsidR="005931FB" w:rsidRPr="00C91414">
        <w:rPr>
          <w:rFonts w:ascii="微軟正黑體" w:eastAsia="微軟正黑體" w:hAnsi="微軟正黑體" w:hint="eastAsia"/>
          <w:b/>
          <w:bCs/>
          <w:szCs w:val="24"/>
        </w:rPr>
        <w:t>9</w:t>
      </w:r>
      <w:r w:rsidR="005931FB" w:rsidRPr="00C91414">
        <w:rPr>
          <w:rFonts w:ascii="微軟正黑體" w:eastAsia="微軟正黑體" w:hAnsi="微軟正黑體"/>
          <w:b/>
          <w:bCs/>
          <w:szCs w:val="24"/>
        </w:rPr>
        <w:t>5</w:t>
      </w:r>
      <w:r w:rsidRPr="00C91414">
        <w:rPr>
          <w:rFonts w:ascii="微軟正黑體" w:eastAsia="微軟正黑體" w:hAnsi="微軟正黑體"/>
          <w:b/>
          <w:bCs/>
          <w:szCs w:val="24"/>
        </w:rPr>
        <w:t>%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的供應商</w:t>
      </w:r>
      <w:r w:rsidRPr="00C91414">
        <w:rPr>
          <w:rFonts w:ascii="微軟正黑體" w:eastAsia="微軟正黑體" w:hAnsi="微軟正黑體" w:hint="eastAsia"/>
          <w:szCs w:val="24"/>
        </w:rPr>
        <w:t>參與</w:t>
      </w:r>
      <w:r w:rsidR="005931FB" w:rsidRPr="00C91414">
        <w:rPr>
          <w:rFonts w:ascii="微軟正黑體" w:eastAsia="微軟正黑體" w:hAnsi="微軟正黑體" w:hint="eastAsia"/>
          <w:szCs w:val="24"/>
        </w:rPr>
        <w:t>並於A</w:t>
      </w:r>
      <w:r w:rsidR="005931FB" w:rsidRPr="00C91414">
        <w:rPr>
          <w:rFonts w:ascii="微軟正黑體" w:eastAsia="微軟正黑體" w:hAnsi="微軟正黑體"/>
          <w:szCs w:val="24"/>
        </w:rPr>
        <w:t>AE</w:t>
      </w:r>
      <w:r w:rsidR="005931FB" w:rsidRPr="00C91414">
        <w:rPr>
          <w:rFonts w:ascii="微軟正黑體" w:eastAsia="微軟正黑體" w:hAnsi="微軟正黑體" w:hint="eastAsia"/>
          <w:szCs w:val="24"/>
        </w:rPr>
        <w:t>網頁上</w:t>
      </w:r>
      <w:r w:rsidR="00C91414" w:rsidRPr="00C91414">
        <w:rPr>
          <w:rFonts w:ascii="微軟正黑體" w:eastAsia="微軟正黑體" w:hAnsi="微軟正黑體" w:hint="eastAsia"/>
          <w:szCs w:val="24"/>
        </w:rPr>
        <w:t>率先</w:t>
      </w:r>
      <w:r w:rsidR="005931FB" w:rsidRPr="00C91414">
        <w:rPr>
          <w:rFonts w:ascii="微軟正黑體" w:eastAsia="微軟正黑體" w:hAnsi="微軟正黑體" w:hint="eastAsia"/>
          <w:szCs w:val="24"/>
        </w:rPr>
        <w:t>展出商品</w:t>
      </w:r>
      <w:r w:rsidRPr="00C91414">
        <w:rPr>
          <w:rFonts w:ascii="微軟正黑體" w:eastAsia="微軟正黑體" w:hAnsi="微軟正黑體" w:hint="eastAsia"/>
          <w:szCs w:val="24"/>
        </w:rPr>
        <w:t>，</w:t>
      </w:r>
      <w:r w:rsidR="005931FB" w:rsidRPr="00C91414">
        <w:rPr>
          <w:rFonts w:ascii="微軟正黑體" w:eastAsia="微軟正黑體" w:hAnsi="微軟正黑體" w:hint="eastAsia"/>
          <w:szCs w:val="24"/>
        </w:rPr>
        <w:t>打破歷屆實體展的侷限，突破地域邊界，進一步締造</w:t>
      </w:r>
      <w:r w:rsidRPr="00C91414">
        <w:rPr>
          <w:rFonts w:ascii="微軟正黑體" w:eastAsia="微軟正黑體" w:hAnsi="微軟正黑體" w:hint="eastAsia"/>
          <w:szCs w:val="24"/>
        </w:rPr>
        <w:t>更多商機。</w:t>
      </w:r>
      <w:r w:rsidR="005C03A8" w:rsidRPr="00C91414">
        <w:rPr>
          <w:rFonts w:ascii="微軟正黑體" w:eastAsia="微軟正黑體" w:hAnsi="微軟正黑體"/>
          <w:szCs w:val="24"/>
        </w:rPr>
        <w:br/>
      </w:r>
      <w:r w:rsidR="005C03A8" w:rsidRPr="00C91414">
        <w:rPr>
          <w:rFonts w:ascii="微軟正黑體" w:eastAsia="微軟正黑體" w:hAnsi="微軟正黑體"/>
          <w:szCs w:val="24"/>
        </w:rPr>
        <w:br/>
      </w:r>
      <w:r w:rsidR="008C23CE">
        <w:rPr>
          <w:rFonts w:ascii="微軟正黑體" w:eastAsia="微軟正黑體" w:hAnsi="微軟正黑體" w:hint="eastAsia"/>
          <w:szCs w:val="24"/>
        </w:rPr>
        <w:t>全新</w:t>
      </w:r>
      <w:r w:rsidR="008C23CE" w:rsidRPr="008C23CE">
        <w:rPr>
          <w:rFonts w:ascii="微軟正黑體" w:eastAsia="微軟正黑體" w:hAnsi="微軟正黑體" w:hint="eastAsia"/>
          <w:szCs w:val="24"/>
        </w:rPr>
        <w:t>線上展商列表</w:t>
      </w:r>
      <w:r w:rsidR="008C23CE">
        <w:rPr>
          <w:rFonts w:ascii="微軟正黑體" w:eastAsia="微軟正黑體" w:hAnsi="微軟正黑體" w:hint="eastAsia"/>
          <w:szCs w:val="24"/>
        </w:rPr>
        <w:t>為業內人士</w:t>
      </w:r>
      <w:r w:rsidR="008C23CE">
        <w:rPr>
          <w:rFonts w:ascii="微軟正黑體" w:eastAsia="微軟正黑體" w:hAnsi="微軟正黑體" w:cs="新細明體" w:hint="eastAsia"/>
          <w:szCs w:val="24"/>
        </w:rPr>
        <w:t>展示出一系列</w:t>
      </w:r>
      <w:r w:rsidRPr="00C91414">
        <w:rPr>
          <w:rFonts w:ascii="微軟正黑體" w:eastAsia="微軟正黑體" w:hAnsi="微軟正黑體" w:cs="新細明體" w:hint="eastAsia"/>
          <w:szCs w:val="24"/>
        </w:rPr>
        <w:t>與成人行業相關的各種產品和服務，包括性玩具、內衣、潤滑劑、成人新奇事物等。參展商</w:t>
      </w:r>
      <w:r w:rsidR="008C23CE">
        <w:rPr>
          <w:rFonts w:ascii="微軟正黑體" w:eastAsia="微軟正黑體" w:hAnsi="微軟正黑體" w:cs="新細明體" w:hint="eastAsia"/>
          <w:szCs w:val="24"/>
        </w:rPr>
        <w:t>透過網頁介紹最新產品</w:t>
      </w:r>
      <w:r w:rsidR="008C23CE" w:rsidRPr="00C91414">
        <w:rPr>
          <w:rFonts w:ascii="微軟正黑體" w:eastAsia="微軟正黑體" w:hAnsi="微軟正黑體" w:cs="新細明體" w:hint="eastAsia"/>
          <w:szCs w:val="24"/>
        </w:rPr>
        <w:t>和技術</w:t>
      </w:r>
      <w:r w:rsidRPr="00C91414">
        <w:rPr>
          <w:rFonts w:ascii="微軟正黑體" w:eastAsia="微軟正黑體" w:hAnsi="微軟正黑體" w:cs="新細明體" w:hint="eastAsia"/>
          <w:szCs w:val="24"/>
        </w:rPr>
        <w:t>，</w:t>
      </w:r>
      <w:r w:rsidR="008C23CE">
        <w:rPr>
          <w:rFonts w:ascii="微軟正黑體" w:eastAsia="微軟正黑體" w:hAnsi="微軟正黑體" w:cs="新細明體" w:hint="eastAsia"/>
          <w:szCs w:val="24"/>
        </w:rPr>
        <w:t>買家更可以直接與參展商聯絡，超越地域限制。A</w:t>
      </w:r>
      <w:r w:rsidR="008C23CE">
        <w:rPr>
          <w:rFonts w:ascii="微軟正黑體" w:eastAsia="微軟正黑體" w:hAnsi="微軟正黑體" w:cs="新細明體"/>
          <w:szCs w:val="24"/>
        </w:rPr>
        <w:t>AE</w:t>
      </w:r>
      <w:r w:rsidR="008C23CE">
        <w:rPr>
          <w:rFonts w:ascii="微軟正黑體" w:eastAsia="微軟正黑體" w:hAnsi="微軟正黑體" w:cs="新細明體" w:hint="eastAsia"/>
          <w:szCs w:val="24"/>
        </w:rPr>
        <w:t>全天侯為眾多買家提供有效及快捷渠道進行採購</w:t>
      </w:r>
      <w:r w:rsidR="00B47544">
        <w:rPr>
          <w:rFonts w:ascii="微軟正黑體" w:eastAsia="微軟正黑體" w:hAnsi="微軟正黑體" w:cs="新細明體" w:hint="eastAsia"/>
          <w:szCs w:val="24"/>
        </w:rPr>
        <w:t>，實行線上線下商</w:t>
      </w:r>
      <w:r w:rsidR="00B47544" w:rsidRPr="00C91414">
        <w:rPr>
          <w:rFonts w:ascii="微軟正黑體" w:eastAsia="微軟正黑體" w:hAnsi="微軟正黑體" w:hint="eastAsia"/>
          <w:szCs w:val="24"/>
        </w:rPr>
        <w:t>貿</w:t>
      </w:r>
      <w:r w:rsidR="00B47544">
        <w:rPr>
          <w:rFonts w:ascii="微軟正黑體" w:eastAsia="微軟正黑體" w:hAnsi="微軟正黑體" w:hint="eastAsia"/>
          <w:szCs w:val="24"/>
        </w:rPr>
        <w:t>服務</w:t>
      </w:r>
      <w:r w:rsidRPr="00C91414">
        <w:rPr>
          <w:rFonts w:ascii="微軟正黑體" w:eastAsia="微軟正黑體" w:hAnsi="微軟正黑體" w:cs="新細明體" w:hint="eastAsia"/>
          <w:szCs w:val="24"/>
        </w:rPr>
        <w:t>。</w:t>
      </w:r>
      <w:r w:rsidR="005C03A8" w:rsidRPr="00C91414">
        <w:rPr>
          <w:rFonts w:ascii="微軟正黑體" w:eastAsia="微軟正黑體" w:hAnsi="微軟正黑體"/>
          <w:szCs w:val="24"/>
        </w:rPr>
        <w:br/>
      </w:r>
      <w:r w:rsidR="005C03A8" w:rsidRPr="00C91414">
        <w:rPr>
          <w:rFonts w:ascii="微軟正黑體" w:eastAsia="微軟正黑體" w:hAnsi="微軟正黑體"/>
          <w:szCs w:val="24"/>
        </w:rPr>
        <w:br/>
      </w:r>
      <w:r w:rsidRPr="00C91414">
        <w:rPr>
          <w:rFonts w:ascii="微軟正黑體" w:eastAsia="微軟正黑體" w:hAnsi="微軟正黑體" w:cs="新細明體" w:hint="eastAsia"/>
          <w:szCs w:val="24"/>
        </w:rPr>
        <w:t>亞洲成人博覽是成人行業的熱門活動，每年吸引來自世界各地的數千名</w:t>
      </w:r>
      <w:r w:rsidR="00E128EE">
        <w:rPr>
          <w:rFonts w:ascii="微軟正黑體" w:eastAsia="微軟正黑體" w:hAnsi="微軟正黑體" w:cs="新細明體" w:hint="eastAsia"/>
          <w:szCs w:val="24"/>
        </w:rPr>
        <w:t>專業採購商</w:t>
      </w:r>
      <w:r w:rsidRPr="00C91414">
        <w:rPr>
          <w:rFonts w:ascii="微軟正黑體" w:eastAsia="微軟正黑體" w:hAnsi="微軟正黑體" w:cs="新細明體" w:hint="eastAsia"/>
          <w:szCs w:val="24"/>
        </w:rPr>
        <w:t>出席。</w:t>
      </w:r>
      <w:r w:rsidR="00822BD8">
        <w:rPr>
          <w:rFonts w:ascii="微軟正黑體" w:eastAsia="微軟正黑體" w:hAnsi="微軟正黑體" w:cs="新細明體" w:hint="eastAsia"/>
          <w:szCs w:val="24"/>
        </w:rPr>
        <w:t>去年</w:t>
      </w:r>
      <w:r w:rsidR="00822BD8" w:rsidRPr="00822BD8">
        <w:rPr>
          <w:rFonts w:ascii="微軟正黑體" w:eastAsia="微軟正黑體" w:hAnsi="微軟正黑體" w:cs="新細明體" w:hint="eastAsia"/>
          <w:szCs w:val="24"/>
        </w:rPr>
        <w:t>逾 300+ 個參展商與品牌</w:t>
      </w:r>
      <w:r w:rsidR="00822BD8">
        <w:rPr>
          <w:rFonts w:ascii="微軟正黑體" w:eastAsia="微軟正黑體" w:hAnsi="微軟正黑體" w:cs="新細明體" w:hint="eastAsia"/>
          <w:szCs w:val="24"/>
        </w:rPr>
        <w:t>參與，</w:t>
      </w:r>
      <w:r w:rsidRPr="00C91414">
        <w:rPr>
          <w:rFonts w:ascii="微軟正黑體" w:eastAsia="微軟正黑體" w:hAnsi="微軟正黑體" w:cs="新細明體" w:hint="eastAsia"/>
          <w:szCs w:val="24"/>
        </w:rPr>
        <w:t>發展他們的業務</w:t>
      </w:r>
      <w:r w:rsidR="00FD4A1D">
        <w:rPr>
          <w:rFonts w:ascii="微軟正黑體" w:eastAsia="微軟正黑體" w:hAnsi="微軟正黑體" w:cs="新細明體" w:hint="eastAsia"/>
          <w:szCs w:val="24"/>
        </w:rPr>
        <w:t>，</w:t>
      </w:r>
      <w:r w:rsidR="00822BD8">
        <w:rPr>
          <w:rFonts w:ascii="微軟正黑體" w:eastAsia="微軟正黑體" w:hAnsi="微軟正黑體" w:cs="新細明體" w:hint="eastAsia"/>
          <w:szCs w:val="24"/>
        </w:rPr>
        <w:t>吸引</w:t>
      </w:r>
      <w:r w:rsidR="00FD4A1D" w:rsidRPr="00822BD8">
        <w:rPr>
          <w:rFonts w:ascii="微軟正黑體" w:eastAsia="微軟正黑體" w:hAnsi="微軟正黑體" w:cs="新細明體" w:hint="eastAsia"/>
          <w:szCs w:val="24"/>
        </w:rPr>
        <w:t>逾</w:t>
      </w:r>
      <w:r w:rsidR="00822BD8" w:rsidRPr="00822BD8">
        <w:rPr>
          <w:rFonts w:ascii="微軟正黑體" w:eastAsia="微軟正黑體" w:hAnsi="微軟正黑體" w:cs="新細明體" w:hint="eastAsia"/>
          <w:szCs w:val="24"/>
        </w:rPr>
        <w:t>4,500人次來自50個不同國家與地區的專業訪客支持</w:t>
      </w:r>
      <w:r w:rsidR="00822BD8">
        <w:rPr>
          <w:rFonts w:ascii="微軟正黑體" w:eastAsia="微軟正黑體" w:hAnsi="微軟正黑體" w:cs="新細明體" w:hint="eastAsia"/>
          <w:szCs w:val="24"/>
        </w:rPr>
        <w:t>，</w:t>
      </w:r>
      <w:r w:rsidR="00822BD8" w:rsidRPr="00C91414">
        <w:rPr>
          <w:rFonts w:ascii="微軟正黑體" w:eastAsia="微軟正黑體" w:hAnsi="微軟正黑體" w:cs="新細明體" w:hint="eastAsia"/>
          <w:szCs w:val="24"/>
        </w:rPr>
        <w:t>為業內專業人士提供了一個獨特的機會，可以相互聯繫，瞭解最新趨勢和技術</w:t>
      </w:r>
      <w:r w:rsidR="00FD4A1D">
        <w:rPr>
          <w:rFonts w:ascii="微軟正黑體" w:eastAsia="微軟正黑體" w:hAnsi="微軟正黑體" w:cs="新細明體" w:hint="eastAsia"/>
          <w:szCs w:val="24"/>
        </w:rPr>
        <w:t>。現時展位預定情況相當理想，超過9</w:t>
      </w:r>
      <w:r w:rsidR="00FD4A1D">
        <w:rPr>
          <w:rFonts w:ascii="微軟正黑體" w:eastAsia="微軟正黑體" w:hAnsi="微軟正黑體" w:cs="新細明體"/>
          <w:szCs w:val="24"/>
        </w:rPr>
        <w:t>0%</w:t>
      </w:r>
      <w:r w:rsidR="00FD4A1D">
        <w:rPr>
          <w:rFonts w:ascii="微軟正黑體" w:eastAsia="微軟正黑體" w:hAnsi="微軟正黑體" w:cs="新細明體" w:hint="eastAsia"/>
          <w:szCs w:val="24"/>
        </w:rPr>
        <w:t>展位已訂出，更有望突破上屆參展數目，絕對是業內不容錯過的展覽會。</w:t>
      </w:r>
    </w:p>
    <w:p w14:paraId="47AF4330" w14:textId="77777777" w:rsidR="005931FB" w:rsidRPr="00C91414" w:rsidRDefault="005931FB" w:rsidP="00000EB3">
      <w:pPr>
        <w:spacing w:line="360" w:lineRule="exact"/>
        <w:rPr>
          <w:rFonts w:ascii="微軟正黑體" w:eastAsia="微軟正黑體" w:hAnsi="微軟正黑體"/>
          <w:szCs w:val="24"/>
        </w:rPr>
      </w:pPr>
    </w:p>
    <w:p w14:paraId="4358613D" w14:textId="2A1BF324" w:rsidR="00C91414" w:rsidRDefault="00C91414" w:rsidP="00C91414">
      <w:pPr>
        <w:spacing w:line="360" w:lineRule="exact"/>
        <w:rPr>
          <w:rFonts w:ascii="微軟正黑體" w:eastAsia="微軟正黑體" w:hAnsi="微軟正黑體" w:cs="新細明體"/>
          <w:szCs w:val="24"/>
        </w:rPr>
      </w:pPr>
      <w:r w:rsidRPr="00C91414">
        <w:rPr>
          <w:rFonts w:ascii="微軟正黑體" w:eastAsia="微軟正黑體" w:hAnsi="微軟正黑體" w:hint="eastAsia"/>
          <w:szCs w:val="24"/>
        </w:rPr>
        <w:t>憑相關行業名片，可享免費網上</w:t>
      </w:r>
      <w:r w:rsidR="00000EB3" w:rsidRPr="00C91414">
        <w:rPr>
          <w:rFonts w:ascii="微軟正黑體" w:eastAsia="微軟正黑體" w:hAnsi="微軟正黑體"/>
          <w:szCs w:val="24"/>
        </w:rPr>
        <w:t>AAE</w:t>
      </w:r>
      <w:r w:rsidR="00000EB3" w:rsidRPr="00C91414">
        <w:rPr>
          <w:rFonts w:ascii="微軟正黑體" w:eastAsia="微軟正黑體" w:hAnsi="微軟正黑體" w:hint="eastAsia"/>
          <w:szCs w:val="24"/>
        </w:rPr>
        <w:t>官方網站</w:t>
      </w:r>
      <w:r w:rsidR="00000EB3" w:rsidRPr="00C91414">
        <w:rPr>
          <w:rFonts w:ascii="微軟正黑體" w:eastAsia="微軟正黑體" w:hAnsi="微軟正黑體"/>
          <w:szCs w:val="24"/>
        </w:rPr>
        <w:t xml:space="preserve"> </w:t>
      </w:r>
      <w:hyperlink r:id="rId7" w:history="1">
        <w:r w:rsidRPr="00FA3B62">
          <w:rPr>
            <w:rStyle w:val="a3"/>
            <w:rFonts w:ascii="微軟正黑體" w:eastAsia="微軟正黑體" w:hAnsi="微軟正黑體"/>
            <w:szCs w:val="24"/>
          </w:rPr>
          <w:t>www.asiaADULTexpo.com</w:t>
        </w:r>
      </w:hyperlink>
      <w:r>
        <w:rPr>
          <w:rFonts w:ascii="微軟正黑體" w:eastAsia="微軟正黑體" w:hAnsi="微軟正黑體" w:hint="eastAsia"/>
          <w:szCs w:val="24"/>
        </w:rPr>
        <w:t xml:space="preserve"> </w:t>
      </w:r>
      <w:r w:rsidRPr="00C91414">
        <w:rPr>
          <w:rFonts w:ascii="微軟正黑體" w:eastAsia="微軟正黑體" w:hAnsi="微軟正黑體" w:hint="eastAsia"/>
          <w:szCs w:val="24"/>
        </w:rPr>
        <w:t>預先登記</w:t>
      </w:r>
      <w:hyperlink r:id="rId8" w:history="1">
        <w:r w:rsidR="00000EB3" w:rsidRPr="00C91414">
          <w:rPr>
            <w:rFonts w:ascii="微軟正黑體" w:eastAsia="微軟正黑體" w:hAnsi="微軟正黑體" w:hint="eastAsia"/>
            <w:szCs w:val="24"/>
          </w:rPr>
          <w:t>，</w:t>
        </w:r>
        <w:r w:rsidR="00000EB3" w:rsidRPr="00C91414">
          <w:rPr>
            <w:rStyle w:val="a3"/>
            <w:rFonts w:ascii="微軟正黑體" w:eastAsia="微軟正黑體" w:hAnsi="微軟正黑體" w:hint="eastAsia"/>
            <w:color w:val="auto"/>
            <w:szCs w:val="24"/>
            <w:u w:val="none"/>
          </w:rPr>
          <w:t>有效期</w:t>
        </w:r>
      </w:hyperlink>
      <w:r>
        <w:rPr>
          <w:rFonts w:ascii="微軟正黑體" w:eastAsia="微軟正黑體" w:hAnsi="微軟正黑體" w:hint="eastAsia"/>
          <w:szCs w:val="24"/>
        </w:rPr>
        <w:t>至</w:t>
      </w:r>
      <w:r w:rsidR="00000EB3" w:rsidRPr="00C91414">
        <w:rPr>
          <w:rFonts w:ascii="微軟正黑體" w:eastAsia="微軟正黑體" w:hAnsi="微軟正黑體"/>
          <w:szCs w:val="24"/>
        </w:rPr>
        <w:t>202</w:t>
      </w:r>
      <w:r>
        <w:rPr>
          <w:rFonts w:ascii="微軟正黑體" w:eastAsia="微軟正黑體" w:hAnsi="微軟正黑體" w:hint="eastAsia"/>
          <w:szCs w:val="24"/>
        </w:rPr>
        <w:t>4</w:t>
      </w:r>
      <w:r w:rsidR="00000EB3" w:rsidRPr="00C91414">
        <w:rPr>
          <w:rFonts w:ascii="微軟正黑體" w:eastAsia="微軟正黑體" w:hAnsi="微軟正黑體" w:hint="eastAsia"/>
          <w:szCs w:val="24"/>
        </w:rPr>
        <w:t>年</w:t>
      </w:r>
      <w:r w:rsidR="00000EB3" w:rsidRPr="00C91414">
        <w:rPr>
          <w:rFonts w:ascii="微軟正黑體" w:eastAsia="微軟正黑體" w:hAnsi="微軟正黑體"/>
          <w:szCs w:val="24"/>
        </w:rPr>
        <w:t>8</w:t>
      </w:r>
      <w:r w:rsidR="00000EB3" w:rsidRPr="00C91414">
        <w:rPr>
          <w:rFonts w:ascii="微軟正黑體" w:eastAsia="微軟正黑體" w:hAnsi="微軟正黑體" w:hint="eastAsia"/>
          <w:szCs w:val="24"/>
        </w:rPr>
        <w:t>月中旬</w:t>
      </w:r>
      <w:r w:rsidRPr="00C91414">
        <w:rPr>
          <w:rFonts w:ascii="微軟正黑體" w:eastAsia="微軟正黑體" w:hAnsi="微軟正黑體" w:cs="新細明體" w:hint="eastAsia"/>
          <w:szCs w:val="24"/>
        </w:rPr>
        <w:t>。如有新聞查詢或</w:t>
      </w:r>
      <w:r w:rsidRPr="00C91414">
        <w:rPr>
          <w:rFonts w:ascii="微軟正黑體" w:eastAsia="微軟正黑體" w:hAnsi="微軟正黑體" w:hint="eastAsia"/>
          <w:szCs w:val="24"/>
        </w:rPr>
        <w:t>AAE</w:t>
      </w:r>
      <w:r w:rsidRPr="00C91414">
        <w:rPr>
          <w:rFonts w:ascii="微軟正黑體" w:eastAsia="微軟正黑體" w:hAnsi="微軟正黑體" w:cs="新細明體" w:hint="eastAsia"/>
          <w:szCs w:val="24"/>
          <w:lang w:eastAsia="zh-HK"/>
        </w:rPr>
        <w:t>獨</w:t>
      </w:r>
      <w:r w:rsidRPr="00C91414">
        <w:rPr>
          <w:rFonts w:ascii="微軟正黑體" w:eastAsia="微軟正黑體" w:hAnsi="微軟正黑體" w:cs="新細明體" w:hint="eastAsia"/>
          <w:szCs w:val="24"/>
        </w:rPr>
        <w:t>立</w:t>
      </w:r>
      <w:r w:rsidRPr="00C91414">
        <w:rPr>
          <w:rFonts w:ascii="微軟正黑體" w:eastAsia="微軟正黑體" w:hAnsi="微軟正黑體" w:cs="新細明體" w:hint="eastAsia"/>
          <w:szCs w:val="24"/>
          <w:lang w:eastAsia="zh-HK"/>
        </w:rPr>
        <w:t>訪問</w:t>
      </w:r>
      <w:r w:rsidRPr="00C91414">
        <w:rPr>
          <w:rFonts w:ascii="微軟正黑體" w:eastAsia="微軟正黑體" w:hAnsi="微軟正黑體" w:cs="新細明體" w:hint="eastAsia"/>
          <w:szCs w:val="24"/>
        </w:rPr>
        <w:t>安排，請致電</w:t>
      </w:r>
      <w:r>
        <w:rPr>
          <w:rFonts w:ascii="微軟正黑體" w:eastAsia="微軟正黑體" w:hAnsi="微軟正黑體" w:cs="新細明體" w:hint="eastAsia"/>
          <w:szCs w:val="24"/>
        </w:rPr>
        <w:t xml:space="preserve"> (</w:t>
      </w:r>
      <w:r>
        <w:rPr>
          <w:rFonts w:ascii="微軟正黑體" w:eastAsia="微軟正黑體" w:hAnsi="微軟正黑體" w:cs="新細明體"/>
          <w:szCs w:val="24"/>
        </w:rPr>
        <w:t xml:space="preserve">852) </w:t>
      </w:r>
      <w:r w:rsidRPr="00C91414">
        <w:rPr>
          <w:rFonts w:ascii="微軟正黑體" w:eastAsia="微軟正黑體" w:hAnsi="微軟正黑體" w:hint="eastAsia"/>
          <w:szCs w:val="24"/>
        </w:rPr>
        <w:t>2528 0062</w:t>
      </w:r>
      <w:r w:rsidRPr="00C91414">
        <w:rPr>
          <w:rFonts w:ascii="微軟正黑體" w:eastAsia="微軟正黑體" w:hAnsi="微軟正黑體" w:cs="新細明體" w:hint="eastAsia"/>
          <w:szCs w:val="24"/>
        </w:rPr>
        <w:t>或</w:t>
      </w:r>
      <w:r w:rsidRPr="00C91414">
        <w:rPr>
          <w:rFonts w:ascii="微軟正黑體" w:eastAsia="微軟正黑體" w:hAnsi="微軟正黑體" w:cs="新細明體" w:hint="eastAsia"/>
          <w:szCs w:val="24"/>
          <w:lang w:eastAsia="zh-HK"/>
        </w:rPr>
        <w:t>電</w:t>
      </w:r>
      <w:r w:rsidRPr="00C91414">
        <w:rPr>
          <w:rFonts w:ascii="微軟正黑體" w:eastAsia="微軟正黑體" w:hAnsi="微軟正黑體" w:cs="新細明體" w:hint="eastAsia"/>
          <w:szCs w:val="24"/>
        </w:rPr>
        <w:t>郵至</w:t>
      </w:r>
      <w:r>
        <w:rPr>
          <w:rFonts w:ascii="微軟正黑體" w:eastAsia="微軟正黑體" w:hAnsi="微軟正黑體" w:cs="新細明體"/>
          <w:szCs w:val="24"/>
        </w:rPr>
        <w:t xml:space="preserve"> </w:t>
      </w:r>
      <w:hyperlink r:id="rId9" w:history="1">
        <w:r w:rsidRPr="00FA3B62">
          <w:rPr>
            <w:rStyle w:val="a3"/>
            <w:rFonts w:ascii="微軟正黑體" w:hAnsi="微軟正黑體" w:hint="eastAsia"/>
            <w:szCs w:val="24"/>
          </w:rPr>
          <w:t>info@asiaADULTexpo.com</w:t>
        </w:r>
      </w:hyperlink>
      <w:r w:rsidRPr="00C91414">
        <w:rPr>
          <w:rFonts w:ascii="微軟正黑體" w:eastAsia="微軟正黑體" w:hAnsi="微軟正黑體" w:hint="eastAsia"/>
          <w:szCs w:val="24"/>
        </w:rPr>
        <w:t xml:space="preserve"> </w:t>
      </w:r>
      <w:r w:rsidRPr="00C91414">
        <w:rPr>
          <w:rFonts w:ascii="微軟正黑體" w:eastAsia="微軟正黑體" w:hAnsi="微軟正黑體" w:cs="新細明體" w:hint="eastAsia"/>
          <w:szCs w:val="24"/>
        </w:rPr>
        <w:t>與</w:t>
      </w:r>
      <w:r>
        <w:rPr>
          <w:rFonts w:ascii="微軟正黑體" w:eastAsia="微軟正黑體" w:hAnsi="微軟正黑體" w:cs="新細明體" w:hint="eastAsia"/>
          <w:szCs w:val="24"/>
        </w:rPr>
        <w:t>林翠華</w:t>
      </w:r>
      <w:r w:rsidRPr="00C91414">
        <w:rPr>
          <w:rFonts w:ascii="微軟正黑體" w:eastAsia="微軟正黑體" w:hAnsi="微軟正黑體" w:cs="新細明體" w:hint="eastAsia"/>
          <w:szCs w:val="24"/>
          <w:lang w:eastAsia="zh-HK"/>
        </w:rPr>
        <w:t>小姐</w:t>
      </w:r>
      <w:r>
        <w:rPr>
          <w:rFonts w:ascii="微軟正黑體" w:eastAsia="微軟正黑體" w:hAnsi="微軟正黑體" w:cs="新細明體" w:hint="eastAsia"/>
          <w:szCs w:val="24"/>
        </w:rPr>
        <w:t xml:space="preserve"> </w:t>
      </w:r>
      <w:r>
        <w:rPr>
          <w:rFonts w:ascii="微軟正黑體" w:eastAsia="微軟正黑體" w:hAnsi="微軟正黑體" w:cs="新細明體"/>
          <w:szCs w:val="24"/>
        </w:rPr>
        <w:t>Ms. Niki Lam</w:t>
      </w:r>
      <w:r w:rsidRPr="00C91414">
        <w:rPr>
          <w:rFonts w:ascii="微軟正黑體" w:eastAsia="微軟正黑體" w:hAnsi="微軟正黑體" w:cs="新細明體" w:hint="eastAsia"/>
          <w:szCs w:val="24"/>
        </w:rPr>
        <w:t>聯絡。</w:t>
      </w:r>
      <w:r w:rsidR="005C03A8" w:rsidRPr="00C91414">
        <w:rPr>
          <w:rFonts w:ascii="微軟正黑體" w:eastAsia="微軟正黑體" w:hAnsi="微軟正黑體" w:hint="eastAsia"/>
          <w:szCs w:val="24"/>
        </w:rPr>
        <w:br/>
      </w:r>
      <w:r w:rsidR="00000EB3" w:rsidRPr="00C91414">
        <w:rPr>
          <w:rFonts w:ascii="微軟正黑體" w:eastAsia="微軟正黑體" w:hAnsi="微軟正黑體" w:hint="eastAsia"/>
          <w:b/>
          <w:szCs w:val="24"/>
        </w:rPr>
        <w:t>（現場登記費：每位港幣</w:t>
      </w:r>
      <w:r w:rsidR="00000EB3" w:rsidRPr="00C91414">
        <w:rPr>
          <w:rFonts w:ascii="微軟正黑體" w:eastAsia="微軟正黑體" w:hAnsi="微軟正黑體"/>
          <w:b/>
          <w:szCs w:val="24"/>
        </w:rPr>
        <w:t>200</w:t>
      </w:r>
      <w:r w:rsidR="00000EB3" w:rsidRPr="00C91414">
        <w:rPr>
          <w:rFonts w:ascii="微軟正黑體" w:eastAsia="微軟正黑體" w:hAnsi="微軟正黑體" w:hint="eastAsia"/>
          <w:b/>
          <w:szCs w:val="24"/>
        </w:rPr>
        <w:t>元</w:t>
      </w:r>
      <w:r w:rsidR="00000EB3" w:rsidRPr="00C91414">
        <w:rPr>
          <w:rFonts w:ascii="微軟正黑體" w:eastAsia="微軟正黑體" w:hAnsi="微軟正黑體"/>
          <w:b/>
          <w:szCs w:val="24"/>
        </w:rPr>
        <w:t xml:space="preserve"> / 30</w:t>
      </w:r>
      <w:r w:rsidR="00000EB3" w:rsidRPr="00C91414">
        <w:rPr>
          <w:rFonts w:ascii="微軟正黑體" w:eastAsia="微軟正黑體" w:hAnsi="微軟正黑體" w:hint="eastAsia"/>
          <w:b/>
          <w:szCs w:val="24"/>
        </w:rPr>
        <w:t>美元）</w:t>
      </w:r>
      <w:r w:rsidR="005C03A8" w:rsidRPr="00C91414">
        <w:rPr>
          <w:rFonts w:ascii="微軟正黑體" w:eastAsia="微軟正黑體" w:hAnsi="微軟正黑體" w:hint="eastAsia"/>
          <w:szCs w:val="24"/>
        </w:rPr>
        <w:br/>
      </w:r>
    </w:p>
    <w:p w14:paraId="21ADEA39" w14:textId="1D0E2970" w:rsidR="00C91414" w:rsidRPr="00C91414" w:rsidRDefault="00C91414" w:rsidP="00C91414">
      <w:pPr>
        <w:spacing w:line="360" w:lineRule="exact"/>
        <w:rPr>
          <w:rFonts w:ascii="微軟正黑體" w:eastAsia="微軟正黑體" w:hAnsi="微軟正黑體" w:cs="Courier New"/>
          <w:szCs w:val="24"/>
          <w:lang w:eastAsia="zh-HK"/>
        </w:rPr>
      </w:pPr>
      <w:r w:rsidRPr="00C91414">
        <w:rPr>
          <w:rFonts w:ascii="微軟正黑體" w:eastAsia="微軟正黑體" w:hAnsi="微軟正黑體" w:cs="新細明體" w:hint="eastAsia"/>
          <w:szCs w:val="24"/>
        </w:rPr>
        <w:t>有關展會信息，請</w:t>
      </w:r>
      <w:r w:rsidRPr="00C91414">
        <w:rPr>
          <w:rFonts w:ascii="微軟正黑體" w:eastAsia="微軟正黑體" w:hAnsi="微軟正黑體" w:cs="新細明體" w:hint="eastAsia"/>
          <w:szCs w:val="24"/>
          <w:lang w:eastAsia="zh-HK"/>
        </w:rPr>
        <w:t>瀏覽</w:t>
      </w:r>
      <w:r w:rsidRPr="00C91414">
        <w:rPr>
          <w:rFonts w:ascii="微軟正黑體" w:eastAsia="微軟正黑體" w:hAnsi="微軟正黑體" w:cs="新細明體" w:hint="eastAsia"/>
          <w:szCs w:val="24"/>
        </w:rPr>
        <w:t>官方網站</w:t>
      </w:r>
      <w:hyperlink r:id="rId10" w:history="1">
        <w:r w:rsidRPr="00C91414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www.asiaadultexpo.co</w:t>
        </w:r>
        <w:r w:rsidRPr="00C91414">
          <w:rPr>
            <w:rStyle w:val="a3"/>
            <w:rFonts w:ascii="微軟正黑體" w:eastAsia="微軟正黑體" w:hAnsi="微軟正黑體" w:hint="eastAsia"/>
            <w:color w:val="auto"/>
            <w:szCs w:val="24"/>
            <w:lang w:eastAsia="zh-HK"/>
          </w:rPr>
          <w:t>m</w:t>
        </w:r>
      </w:hyperlink>
      <w:r w:rsidRPr="00C91414">
        <w:rPr>
          <w:rFonts w:ascii="微軟正黑體" w:eastAsia="微軟正黑體" w:hAnsi="微軟正黑體" w:hint="eastAsia"/>
          <w:szCs w:val="24"/>
        </w:rPr>
        <w:t>。</w:t>
      </w:r>
    </w:p>
    <w:p w14:paraId="75598CEB" w14:textId="27FF5BFC" w:rsidR="005C03A8" w:rsidRPr="00C91414" w:rsidRDefault="005C03A8" w:rsidP="00000EB3">
      <w:pPr>
        <w:spacing w:line="360" w:lineRule="exact"/>
        <w:rPr>
          <w:rFonts w:ascii="微軟正黑體" w:eastAsia="微軟正黑體" w:hAnsi="微軟正黑體"/>
          <w:szCs w:val="24"/>
          <w:lang w:eastAsia="zh-HK"/>
        </w:rPr>
      </w:pPr>
    </w:p>
    <w:p w14:paraId="6B61B5CB" w14:textId="2A4ACC24" w:rsidR="00F9325C" w:rsidRPr="00C91414" w:rsidRDefault="00C91414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32890BF" wp14:editId="60CBE51E">
            <wp:simplePos x="0" y="0"/>
            <wp:positionH relativeFrom="column">
              <wp:posOffset>4580890</wp:posOffset>
            </wp:positionH>
            <wp:positionV relativeFrom="paragraph">
              <wp:posOffset>194945</wp:posOffset>
            </wp:positionV>
            <wp:extent cx="1190625" cy="466725"/>
            <wp:effectExtent l="0" t="0" r="9525" b="9525"/>
            <wp:wrapNone/>
            <wp:docPr id="11" name="Picture 11" descr="Red Junk Black Logotype_Eng + TC Horizont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d Junk Black Logotype_Eng + TC Horizontal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t="35333" r="24409" b="3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5C" w:rsidRPr="00C91414">
        <w:rPr>
          <w:rFonts w:ascii="微軟正黑體" w:eastAsia="微軟正黑體" w:hAnsi="微軟正黑體" w:hint="eastAsia"/>
          <w:noProof/>
          <w:sz w:val="20"/>
          <w:szCs w:val="20"/>
        </w:rPr>
        <w:t>聯絡人：</w:t>
      </w:r>
      <w:r w:rsidRPr="00C91414">
        <w:rPr>
          <w:rFonts w:ascii="微軟正黑體" w:eastAsia="微軟正黑體" w:hAnsi="微軟正黑體"/>
          <w:noProof/>
          <w:sz w:val="20"/>
          <w:szCs w:val="20"/>
        </w:rPr>
        <w:tab/>
      </w:r>
      <w:r w:rsidR="00F9325C" w:rsidRPr="00C91414">
        <w:rPr>
          <w:rFonts w:ascii="微軟正黑體" w:eastAsia="微軟正黑體" w:hAnsi="微軟正黑體" w:hint="eastAsia"/>
          <w:noProof/>
          <w:sz w:val="20"/>
          <w:szCs w:val="20"/>
        </w:rPr>
        <w:t>林翠華</w:t>
      </w:r>
      <w:r w:rsidR="00F9325C" w:rsidRPr="00C91414">
        <w:rPr>
          <w:rFonts w:ascii="微軟正黑體" w:eastAsia="微軟正黑體" w:hAnsi="微軟正黑體" w:hint="eastAsia"/>
          <w:sz w:val="20"/>
          <w:szCs w:val="20"/>
        </w:rPr>
        <w:t>小姐</w:t>
      </w:r>
      <w:r>
        <w:rPr>
          <w:rFonts w:ascii="微軟正黑體" w:eastAsia="微軟正黑體" w:hAnsi="微軟正黑體" w:hint="eastAsia"/>
          <w:sz w:val="20"/>
          <w:szCs w:val="20"/>
        </w:rPr>
        <w:t>M</w:t>
      </w:r>
      <w:r>
        <w:rPr>
          <w:rFonts w:ascii="微軟正黑體" w:eastAsia="微軟正黑體" w:hAnsi="微軟正黑體"/>
          <w:sz w:val="20"/>
          <w:szCs w:val="20"/>
        </w:rPr>
        <w:t>s. Niki Lam</w:t>
      </w:r>
      <w:r w:rsidR="00F9325C" w:rsidRPr="00C9141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F9325C" w:rsidRPr="00C91414">
        <w:rPr>
          <w:rFonts w:ascii="微軟正黑體" w:eastAsia="微軟正黑體" w:hAnsi="微軟正黑體"/>
          <w:sz w:val="20"/>
          <w:szCs w:val="20"/>
        </w:rPr>
        <w:t xml:space="preserve">                  </w:t>
      </w:r>
      <w:r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/>
          <w:sz w:val="20"/>
          <w:szCs w:val="20"/>
        </w:rPr>
        <w:t xml:space="preserve"> </w:t>
      </w:r>
      <w:r w:rsidR="00F9325C" w:rsidRPr="00C91414">
        <w:rPr>
          <w:rFonts w:ascii="微軟正黑體" w:eastAsia="微軟正黑體" w:hAnsi="微軟正黑體" w:hint="eastAsia"/>
          <w:sz w:val="20"/>
          <w:szCs w:val="20"/>
        </w:rPr>
        <w:t>官方支持單位</w:t>
      </w:r>
      <w:r w:rsidR="00F9325C" w:rsidRPr="00C91414">
        <w:rPr>
          <w:rFonts w:ascii="微軟正黑體" w:eastAsia="微軟正黑體" w:hAnsi="微軟正黑體"/>
          <w:sz w:val="20"/>
          <w:szCs w:val="20"/>
        </w:rPr>
        <w:t xml:space="preserve">                        </w:t>
      </w:r>
    </w:p>
    <w:p w14:paraId="1E882323" w14:textId="14D31CAB" w:rsidR="00F9325C" w:rsidRPr="00C91414" w:rsidRDefault="00F9325C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3196335F" wp14:editId="086BE662">
            <wp:simplePos x="0" y="0"/>
            <wp:positionH relativeFrom="column">
              <wp:posOffset>3016885</wp:posOffset>
            </wp:positionH>
            <wp:positionV relativeFrom="paragraph">
              <wp:posOffset>27305</wp:posOffset>
            </wp:positionV>
            <wp:extent cx="1345565" cy="411480"/>
            <wp:effectExtent l="0" t="0" r="6985" b="7620"/>
            <wp:wrapSquare wrapText="bothSides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414">
        <w:rPr>
          <w:rFonts w:ascii="微軟正黑體" w:eastAsia="微軟正黑體" w:hAnsi="微軟正黑體" w:cs="Arial" w:hint="eastAsia"/>
          <w:noProof/>
          <w:sz w:val="20"/>
          <w:szCs w:val="20"/>
        </w:rPr>
        <w:t>電話：</w:t>
      </w:r>
      <w:r w:rsidRPr="00C91414">
        <w:rPr>
          <w:rFonts w:ascii="微軟正黑體" w:eastAsia="微軟正黑體" w:hAnsi="微軟正黑體"/>
          <w:sz w:val="20"/>
          <w:szCs w:val="20"/>
        </w:rPr>
        <w:tab/>
        <w:t>+852 2528 00</w:t>
      </w:r>
      <w:r w:rsidRPr="00C91414">
        <w:rPr>
          <w:rFonts w:ascii="微軟正黑體" w:eastAsia="微軟正黑體" w:hAnsi="微軟正黑體" w:hint="eastAsia"/>
          <w:sz w:val="20"/>
          <w:szCs w:val="20"/>
          <w:lang w:eastAsia="zh-HK"/>
        </w:rPr>
        <w:t>62</w:t>
      </w:r>
      <w:r w:rsidRPr="00C91414">
        <w:rPr>
          <w:rFonts w:ascii="微軟正黑體" w:eastAsia="微軟正黑體" w:hAnsi="微軟正黑體"/>
          <w:sz w:val="20"/>
          <w:szCs w:val="20"/>
        </w:rPr>
        <w:t xml:space="preserve">                  </w:t>
      </w:r>
    </w:p>
    <w:p w14:paraId="67B8A8E4" w14:textId="5A2C09C4" w:rsidR="00F9325C" w:rsidRPr="00C91414" w:rsidRDefault="00F9325C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 w:hint="eastAsia"/>
          <w:sz w:val="20"/>
          <w:szCs w:val="20"/>
        </w:rPr>
        <w:t>傳真：</w:t>
      </w:r>
      <w:r w:rsidRPr="00C91414">
        <w:rPr>
          <w:rFonts w:ascii="微軟正黑體" w:eastAsia="微軟正黑體" w:hAnsi="微軟正黑體"/>
          <w:sz w:val="20"/>
          <w:szCs w:val="20"/>
        </w:rPr>
        <w:tab/>
        <w:t>+852 2528 0072</w:t>
      </w:r>
    </w:p>
    <w:p w14:paraId="32340EFE" w14:textId="667F956B" w:rsidR="00F9325C" w:rsidRPr="00C91414" w:rsidRDefault="00C91414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D8D79BC" wp14:editId="486828E6">
            <wp:simplePos x="0" y="0"/>
            <wp:positionH relativeFrom="column">
              <wp:posOffset>4615180</wp:posOffset>
            </wp:positionH>
            <wp:positionV relativeFrom="paragraph">
              <wp:posOffset>35560</wp:posOffset>
            </wp:positionV>
            <wp:extent cx="1466850" cy="326811"/>
            <wp:effectExtent l="0" t="0" r="0" b="0"/>
            <wp:wrapNone/>
            <wp:docPr id="10" name="Picture 10" descr="MEHK logo_En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HK logo_Eng_4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5C" w:rsidRPr="00C91414">
        <w:rPr>
          <w:rFonts w:ascii="微軟正黑體" w:eastAsia="微軟正黑體" w:hAnsi="微軟正黑體" w:hint="eastAsia"/>
          <w:noProof/>
          <w:sz w:val="20"/>
          <w:szCs w:val="20"/>
        </w:rPr>
        <w:t>電郵：</w:t>
      </w:r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hyperlink r:id="rId14" w:history="1">
        <w:r w:rsidR="00F9325C" w:rsidRPr="00C91414">
          <w:rPr>
            <w:rStyle w:val="a3"/>
            <w:rFonts w:ascii="微軟正黑體" w:eastAsia="微軟正黑體" w:hAnsi="微軟正黑體"/>
            <w:sz w:val="20"/>
            <w:szCs w:val="20"/>
          </w:rPr>
          <w:t>info@asiaADULTexpo.com</w:t>
        </w:r>
      </w:hyperlink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/>
          <w:sz w:val="20"/>
          <w:szCs w:val="20"/>
        </w:rPr>
        <w:tab/>
      </w:r>
      <w:r w:rsidRPr="00C91414">
        <w:rPr>
          <w:rFonts w:ascii="微軟正黑體" w:eastAsia="微軟正黑體" w:hAnsi="微軟正黑體"/>
          <w:sz w:val="20"/>
          <w:szCs w:val="20"/>
        </w:rPr>
        <w:tab/>
      </w:r>
      <w:r w:rsidR="00F9325C" w:rsidRPr="00C91414">
        <w:rPr>
          <w:rFonts w:ascii="微軟正黑體" w:eastAsia="微軟正黑體" w:hAnsi="微軟正黑體"/>
          <w:sz w:val="20"/>
          <w:szCs w:val="20"/>
        </w:rPr>
        <w:t>亞洲成人博覽</w:t>
      </w:r>
      <w:r w:rsidR="00F9325C" w:rsidRPr="00C91414">
        <w:rPr>
          <w:rFonts w:ascii="微軟正黑體" w:eastAsia="微軟正黑體" w:hAnsi="微軟正黑體" w:hint="eastAsia"/>
          <w:sz w:val="20"/>
          <w:szCs w:val="20"/>
        </w:rPr>
        <w:t xml:space="preserve"> 組委會</w:t>
      </w:r>
    </w:p>
    <w:p w14:paraId="122FE9C9" w14:textId="16B13642" w:rsidR="00F9325C" w:rsidRPr="00C91414" w:rsidRDefault="00F9325C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 w:hint="eastAsia"/>
          <w:sz w:val="20"/>
          <w:szCs w:val="20"/>
        </w:rPr>
        <w:t>網頁：</w:t>
      </w:r>
      <w:r w:rsidRPr="00C91414">
        <w:rPr>
          <w:rFonts w:ascii="微軟正黑體" w:eastAsia="微軟正黑體" w:hAnsi="微軟正黑體"/>
          <w:sz w:val="20"/>
          <w:szCs w:val="20"/>
        </w:rPr>
        <w:tab/>
      </w:r>
      <w:hyperlink r:id="rId15" w:history="1">
        <w:r w:rsidRPr="00C91414">
          <w:rPr>
            <w:rStyle w:val="a3"/>
            <w:rFonts w:ascii="微軟正黑體" w:eastAsia="微軟正黑體" w:hAnsi="微軟正黑體"/>
            <w:sz w:val="20"/>
            <w:szCs w:val="20"/>
          </w:rPr>
          <w:t>www.asiaADULTexpo.com</w:t>
        </w:r>
      </w:hyperlink>
    </w:p>
    <w:sectPr w:rsidR="00F9325C" w:rsidRPr="00C91414" w:rsidSect="000C2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F1F5" w14:textId="77777777" w:rsidR="00981C3B" w:rsidRDefault="00981C3B" w:rsidP="00DC301F">
      <w:r>
        <w:separator/>
      </w:r>
    </w:p>
  </w:endnote>
  <w:endnote w:type="continuationSeparator" w:id="0">
    <w:p w14:paraId="5F9BC9C0" w14:textId="77777777" w:rsidR="00981C3B" w:rsidRDefault="00981C3B" w:rsidP="00D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F8F4" w14:textId="77777777" w:rsidR="00981C3B" w:rsidRDefault="00981C3B" w:rsidP="00DC301F">
      <w:r>
        <w:separator/>
      </w:r>
    </w:p>
  </w:footnote>
  <w:footnote w:type="continuationSeparator" w:id="0">
    <w:p w14:paraId="7F2D9A8A" w14:textId="77777777" w:rsidR="00981C3B" w:rsidRDefault="00981C3B" w:rsidP="00DC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FA4"/>
    <w:rsid w:val="000009F3"/>
    <w:rsid w:val="00000EB3"/>
    <w:rsid w:val="000440DA"/>
    <w:rsid w:val="000B290E"/>
    <w:rsid w:val="000C1640"/>
    <w:rsid w:val="000C2999"/>
    <w:rsid w:val="00122C62"/>
    <w:rsid w:val="00131FE6"/>
    <w:rsid w:val="00174A95"/>
    <w:rsid w:val="00246149"/>
    <w:rsid w:val="00281C2A"/>
    <w:rsid w:val="002C5E2C"/>
    <w:rsid w:val="00310EF3"/>
    <w:rsid w:val="003401A3"/>
    <w:rsid w:val="00355863"/>
    <w:rsid w:val="003C52EA"/>
    <w:rsid w:val="00405F69"/>
    <w:rsid w:val="004544A4"/>
    <w:rsid w:val="00456C31"/>
    <w:rsid w:val="00495000"/>
    <w:rsid w:val="004C0FE9"/>
    <w:rsid w:val="004C7C33"/>
    <w:rsid w:val="0050432C"/>
    <w:rsid w:val="00512C0C"/>
    <w:rsid w:val="00525DAB"/>
    <w:rsid w:val="00533DAF"/>
    <w:rsid w:val="00541DE1"/>
    <w:rsid w:val="00566152"/>
    <w:rsid w:val="005931FB"/>
    <w:rsid w:val="005C03A8"/>
    <w:rsid w:val="006079C6"/>
    <w:rsid w:val="006246E1"/>
    <w:rsid w:val="006406A4"/>
    <w:rsid w:val="00644FA4"/>
    <w:rsid w:val="00661FA5"/>
    <w:rsid w:val="0067298D"/>
    <w:rsid w:val="006F12EA"/>
    <w:rsid w:val="00721BF0"/>
    <w:rsid w:val="00781284"/>
    <w:rsid w:val="00822BD8"/>
    <w:rsid w:val="0083276A"/>
    <w:rsid w:val="00855043"/>
    <w:rsid w:val="0088127D"/>
    <w:rsid w:val="00891723"/>
    <w:rsid w:val="008C23CE"/>
    <w:rsid w:val="008C5CDA"/>
    <w:rsid w:val="00904961"/>
    <w:rsid w:val="00926C23"/>
    <w:rsid w:val="00981C3B"/>
    <w:rsid w:val="00995908"/>
    <w:rsid w:val="009D1CA1"/>
    <w:rsid w:val="00A020D3"/>
    <w:rsid w:val="00A563F6"/>
    <w:rsid w:val="00AA6A33"/>
    <w:rsid w:val="00AE1AA3"/>
    <w:rsid w:val="00AE4580"/>
    <w:rsid w:val="00B1152C"/>
    <w:rsid w:val="00B47544"/>
    <w:rsid w:val="00B50FB3"/>
    <w:rsid w:val="00B855A9"/>
    <w:rsid w:val="00BD3028"/>
    <w:rsid w:val="00C53063"/>
    <w:rsid w:val="00C91414"/>
    <w:rsid w:val="00CA4BB2"/>
    <w:rsid w:val="00CF14FE"/>
    <w:rsid w:val="00D46AC0"/>
    <w:rsid w:val="00D72F5A"/>
    <w:rsid w:val="00DC301F"/>
    <w:rsid w:val="00E128EE"/>
    <w:rsid w:val="00E12CC4"/>
    <w:rsid w:val="00E57290"/>
    <w:rsid w:val="00E6667A"/>
    <w:rsid w:val="00E84CA2"/>
    <w:rsid w:val="00F263B5"/>
    <w:rsid w:val="00F4296E"/>
    <w:rsid w:val="00F9325C"/>
    <w:rsid w:val="00FA0A3E"/>
    <w:rsid w:val="00FD04D7"/>
    <w:rsid w:val="00FD4A1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7E2FB6"/>
  <w15:docId w15:val="{EC76B840-401E-4312-B7FB-96454B9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01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01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0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999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0C2999"/>
    <w:rPr>
      <w:rFonts w:asciiTheme="majorHAnsi" w:eastAsiaTheme="majorEastAsia" w:hAnsiTheme="majorHAnsi" w:cstheme="majorBidi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932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93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931FB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ADULTexpo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asiaADULTexpo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asiaADULTexpo.com" TargetMode="External"/><Relationship Id="rId10" Type="http://schemas.openxmlformats.org/officeDocument/2006/relationships/hyperlink" Target="http://www.asiaadultexp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siaADULTexpo.com" TargetMode="External"/><Relationship Id="rId14" Type="http://schemas.openxmlformats.org/officeDocument/2006/relationships/hyperlink" Target="mailto:info@asiaADULT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Yandychan</dc:creator>
  <cp:lastModifiedBy>Niki Lam</cp:lastModifiedBy>
  <cp:revision>12</cp:revision>
  <cp:lastPrinted>2018-08-23T11:00:00Z</cp:lastPrinted>
  <dcterms:created xsi:type="dcterms:W3CDTF">2023-07-13T09:40:00Z</dcterms:created>
  <dcterms:modified xsi:type="dcterms:W3CDTF">2024-02-20T03:11:00Z</dcterms:modified>
</cp:coreProperties>
</file>